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color="000000" w:space="1" w:sz="4" w:val="single"/>
          <w:left w:color="000000" w:space="4" w:sz="4" w:val="single"/>
          <w:bottom w:color="000000" w:space="1" w:sz="4" w:val="single"/>
          <w:right w:color="000000" w:space="4" w:sz="4" w:val="single"/>
        </w:pBdr>
        <w:jc w:val="center"/>
        <w:rPr>
          <w:sz w:val="22"/>
          <w:szCs w:val="22"/>
        </w:rPr>
      </w:pPr>
      <w:r w:rsidDel="00000000" w:rsidR="00000000" w:rsidRPr="00000000">
        <w:rPr>
          <w:sz w:val="22"/>
          <w:szCs w:val="22"/>
          <w:rtl w:val="0"/>
        </w:rPr>
        <w:t xml:space="preserve">RÈGLEMENT DU CONCOURS DE PÊCHE</w:t>
      </w:r>
    </w:p>
    <w:p w:rsidR="00000000" w:rsidDel="00000000" w:rsidP="00000000" w:rsidRDefault="00000000" w:rsidRPr="00000000" w14:paraId="00000002">
      <w:pPr>
        <w:pStyle w:val="Heading2"/>
        <w:pBdr>
          <w:top w:color="000000" w:space="1" w:sz="4" w:val="single"/>
          <w:left w:color="000000" w:space="4" w:sz="4" w:val="single"/>
          <w:bottom w:color="000000" w:space="1" w:sz="4" w:val="single"/>
          <w:right w:color="000000" w:space="4" w:sz="4" w:val="single"/>
        </w:pBdr>
        <w:jc w:val="center"/>
        <w:rPr>
          <w:sz w:val="22"/>
          <w:szCs w:val="22"/>
        </w:rPr>
      </w:pPr>
      <w:r w:rsidDel="00000000" w:rsidR="00000000" w:rsidRPr="00000000">
        <w:rPr>
          <w:sz w:val="22"/>
          <w:szCs w:val="22"/>
          <w:rtl w:val="0"/>
        </w:rPr>
        <w:t xml:space="preserve">A lire et signer par chaque pêcheur.euse</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120" w:lineRule="auto"/>
        <w:rPr>
          <w:rFonts w:ascii="Calibri" w:cs="Calibri" w:eastAsia="Calibri" w:hAnsi="Calibri"/>
        </w:rPr>
      </w:pPr>
      <w:r w:rsidDel="00000000" w:rsidR="00000000" w:rsidRPr="00000000">
        <w:rPr>
          <w:rFonts w:ascii="Calibri" w:cs="Calibri" w:eastAsia="Calibri" w:hAnsi="Calibri"/>
          <w:rtl w:val="0"/>
        </w:rPr>
        <w:t xml:space="preserve">Date : Samedi 7 mars 2026</w:t>
      </w:r>
    </w:p>
    <w:p w:rsidR="00000000" w:rsidDel="00000000" w:rsidP="00000000" w:rsidRDefault="00000000" w:rsidRPr="00000000" w14:paraId="00000005">
      <w:pPr>
        <w:spacing w:after="120" w:lineRule="auto"/>
        <w:rPr>
          <w:rFonts w:ascii="Calibri" w:cs="Calibri" w:eastAsia="Calibri" w:hAnsi="Calibri"/>
        </w:rPr>
      </w:pPr>
      <w:r w:rsidDel="00000000" w:rsidR="00000000" w:rsidRPr="00000000">
        <w:rPr>
          <w:rFonts w:ascii="Calibri" w:cs="Calibri" w:eastAsia="Calibri" w:hAnsi="Calibri"/>
          <w:rtl w:val="0"/>
        </w:rPr>
        <w:t xml:space="preserve">Lieu : parcours “no-kill” de la Lergue en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catégorie (domaine public)</w:t>
      </w:r>
    </w:p>
    <w:p w:rsidR="00000000" w:rsidDel="00000000" w:rsidP="00000000" w:rsidRDefault="00000000" w:rsidRPr="00000000" w14:paraId="00000006">
      <w:pPr>
        <w:spacing w:after="120" w:lineRule="auto"/>
        <w:rPr>
          <w:rFonts w:ascii="Calibri" w:cs="Calibri" w:eastAsia="Calibri" w:hAnsi="Calibri"/>
        </w:rPr>
      </w:pPr>
      <w:r w:rsidDel="00000000" w:rsidR="00000000" w:rsidRPr="00000000">
        <w:rPr>
          <w:rFonts w:ascii="Calibri" w:cs="Calibri" w:eastAsia="Calibri" w:hAnsi="Calibri"/>
          <w:rtl w:val="0"/>
        </w:rPr>
        <w:t xml:space="preserve">Horaires : 8h à 17h</w:t>
      </w:r>
    </w:p>
    <w:p w:rsidR="00000000" w:rsidDel="00000000" w:rsidP="00000000" w:rsidRDefault="00000000" w:rsidRPr="00000000" w14:paraId="00000007">
      <w:pPr>
        <w:spacing w:after="120" w:lineRule="auto"/>
        <w:rPr>
          <w:rFonts w:ascii="Calibri" w:cs="Calibri" w:eastAsia="Calibri" w:hAnsi="Calibri"/>
        </w:rPr>
      </w:pPr>
      <w:r w:rsidDel="00000000" w:rsidR="00000000" w:rsidRPr="00000000">
        <w:rPr>
          <w:rFonts w:ascii="Calibri" w:cs="Calibri" w:eastAsia="Calibri" w:hAnsi="Calibri"/>
          <w:rtl w:val="0"/>
        </w:rPr>
        <w:t xml:space="preserve">Montant de l’inscription à régler sur place (chèque ou espèces): 20 €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3"/>
        <w:rPr/>
      </w:pPr>
      <w:r w:rsidDel="00000000" w:rsidR="00000000" w:rsidRPr="00000000">
        <w:rPr>
          <w:rtl w:val="0"/>
        </w:rPr>
        <w:t xml:space="preserve">Article 1 – Organisation</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Le présent concours est organisé par l’AAPPMA la Gauloise, ci-après dénommée « l’Organisateur », sur le domaine public conformément à la réglementation en vigueur.</w:t>
      </w:r>
    </w:p>
    <w:p w:rsidR="00000000" w:rsidDel="00000000" w:rsidP="00000000" w:rsidRDefault="00000000" w:rsidRPr="00000000" w14:paraId="0000000B">
      <w:pPr>
        <w:pStyle w:val="Heading3"/>
        <w:rPr/>
      </w:pPr>
      <w:r w:rsidDel="00000000" w:rsidR="00000000" w:rsidRPr="00000000">
        <w:rPr>
          <w:rtl w:val="0"/>
        </w:rPr>
        <w:t xml:space="preserve">Article 2 – Conditions de participation</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Le concours est ouvert à toute personne titulaire d’un permis de pêche valide, ayant acquitté les frais d’inscription de 20 €, et acceptant sans réserve le présent règlement. L’inscription vaut acceptation pleine et entière du règlement.</w:t>
      </w:r>
    </w:p>
    <w:p w:rsidR="00000000" w:rsidDel="00000000" w:rsidP="00000000" w:rsidRDefault="00000000" w:rsidRPr="00000000" w14:paraId="0000000D">
      <w:pPr>
        <w:pStyle w:val="Heading3"/>
        <w:rPr/>
      </w:pPr>
      <w:r w:rsidDel="00000000" w:rsidR="00000000" w:rsidRPr="00000000">
        <w:rPr>
          <w:rtl w:val="0"/>
        </w:rPr>
        <w:t xml:space="preserve">Article 3 – Participation des mineurs</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Les mineurs doivent fournir une autorisation écrite de leur représentant légal. Ils restent sous la responsabilité de leur représentant légal pendant toute la durée du concours, sauf prise en charge formelle par un encadrant désigné par l’Organisateur. L’Organisateur se réserve le droit de refuser la participation d’un mineur en l’absence des documents requis.</w:t>
      </w:r>
    </w:p>
    <w:p w:rsidR="00000000" w:rsidDel="00000000" w:rsidP="00000000" w:rsidRDefault="00000000" w:rsidRPr="00000000" w14:paraId="0000000F">
      <w:pPr>
        <w:pStyle w:val="Heading3"/>
        <w:rPr/>
      </w:pPr>
      <w:r w:rsidDel="00000000" w:rsidR="00000000" w:rsidRPr="00000000">
        <w:rPr>
          <w:rtl w:val="0"/>
        </w:rPr>
        <w:t xml:space="preserve">Article 4 – Déroulement du concours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Les parcours de pêche de chaque manche sont attribués selon les modalités définies par l’organisation. Les concurrents doivent respecter la réglementation de pêche en vigueur. Toute infraction au règlement ou comportement dangereux pourra entraîner l’exclusion sans remboursement. Les décisions de l’organisation sont souveraines.</w:t>
      </w:r>
    </w:p>
    <w:p w:rsidR="00000000" w:rsidDel="00000000" w:rsidP="00000000" w:rsidRDefault="00000000" w:rsidRPr="00000000" w14:paraId="00000011">
      <w:pPr>
        <w:pStyle w:val="Heading3"/>
        <w:rPr/>
      </w:pPr>
      <w:r w:rsidDel="00000000" w:rsidR="00000000" w:rsidRPr="00000000">
        <w:rPr>
          <w:rtl w:val="0"/>
        </w:rPr>
        <w:t xml:space="preserve">Article 5 – Sécurité</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La participation implique l’acceptation des risques inhérents à la pêche en milieu naturel, notamment les berges irrégulières ou glissantes, les conditions météorologiques et la manipulation d’hameçons. Les participants s’engagent à respecter les consignes de sécurité et à adopter un comportement responsable.</w:t>
      </w:r>
    </w:p>
    <w:p w:rsidR="00000000" w:rsidDel="00000000" w:rsidP="00000000" w:rsidRDefault="00000000" w:rsidRPr="00000000" w14:paraId="00000013">
      <w:pPr>
        <w:pStyle w:val="Heading3"/>
        <w:rPr/>
      </w:pPr>
      <w:r w:rsidDel="00000000" w:rsidR="00000000" w:rsidRPr="00000000">
        <w:rPr>
          <w:rtl w:val="0"/>
        </w:rPr>
        <w:t xml:space="preserve">Article 6 – Responsabilité et assurance</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L’AAPPMA la Gauloise est titulaire d’une assurance responsabilité civile couvrant les dommages pouvant engager sa responsabilité du fait de l’organisation de la manifestation. La responsabilité de l’Organisateur ne pourra être engagée qu’en cas de faute prouvée. Chaque participant majeur déclare être titulaire d’une assurance responsabilité civile personnelle en cours de validité. L’Organisateur ne pourra être tenu responsable des accidents survenus en dehors de toute faute imputable à l’organisation, ni des pertes ou vols de matériel personnel.</w:t>
      </w:r>
    </w:p>
    <w:p w:rsidR="00000000" w:rsidDel="00000000" w:rsidP="00000000" w:rsidRDefault="00000000" w:rsidRPr="00000000" w14:paraId="00000015">
      <w:pPr>
        <w:pStyle w:val="Heading3"/>
        <w:rPr/>
      </w:pPr>
      <w:r w:rsidDel="00000000" w:rsidR="00000000" w:rsidRPr="00000000">
        <w:rPr>
          <w:rtl w:val="0"/>
        </w:rPr>
        <w:t xml:space="preserve">Article 7 – Annulation</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En cas de conditions météorologiques défavorables, de décision administrative ou de force majeure, l’Organisateur se réserve le droit d’annuler le concours.</w:t>
      </w:r>
    </w:p>
    <w:p w:rsidR="00000000" w:rsidDel="00000000" w:rsidP="00000000" w:rsidRDefault="00000000" w:rsidRPr="00000000" w14:paraId="00000017">
      <w:pPr>
        <w:pStyle w:val="Heading3"/>
        <w:rPr/>
      </w:pPr>
      <w:r w:rsidDel="00000000" w:rsidR="00000000" w:rsidRPr="00000000">
        <w:rPr>
          <w:rtl w:val="0"/>
        </w:rPr>
        <w:t xml:space="preserve">Article 8 – Droit à l’image</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Sauf opposition écrite préalable, les participants autorisent l’AAPPMA la Gauloise à utiliser les photographies ou vidéos prises lors de l’événement à des fins de communication associative.</w:t>
      </w:r>
    </w:p>
    <w:p w:rsidR="00000000" w:rsidDel="00000000" w:rsidP="00000000" w:rsidRDefault="00000000" w:rsidRPr="00000000" w14:paraId="00000019">
      <w:pPr>
        <w:pStyle w:val="Heading3"/>
        <w:rPr/>
      </w:pPr>
      <w:r w:rsidDel="00000000" w:rsidR="00000000" w:rsidRPr="00000000">
        <w:rPr>
          <w:rtl w:val="0"/>
        </w:rPr>
        <w:t xml:space="preserve">Article 9 – Acceptation du règlement</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La signature de la feuille d’émargement vaut acceptation du présent règlement.</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br w:type="textWrapping"/>
        <w:t xml:space="preserve">Fait à : _________________________</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Le : _________________________</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br w:type="textWrapping"/>
        <w:t xml:space="preserve">Signature du participant : _________________________</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Signature du représentant légal (pour les mineurs) : _________________________</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2"/>
        <w:rPr>
          <w:sz w:val="22"/>
          <w:szCs w:val="22"/>
        </w:rPr>
      </w:pPr>
      <w:r w:rsidDel="00000000" w:rsidR="00000000" w:rsidRPr="00000000">
        <w:rPr>
          <w:rtl w:val="0"/>
        </w:rPr>
      </w:r>
    </w:p>
    <w:p w:rsidR="00000000" w:rsidDel="00000000" w:rsidP="00000000" w:rsidRDefault="00000000" w:rsidRPr="00000000" w14:paraId="00000022">
      <w:pPr>
        <w:pStyle w:val="Heading2"/>
        <w:rPr>
          <w:sz w:val="22"/>
          <w:szCs w:val="22"/>
        </w:rPr>
      </w:pPr>
      <w:r w:rsidDel="00000000" w:rsidR="00000000" w:rsidRPr="00000000">
        <w:rPr>
          <w:sz w:val="22"/>
          <w:szCs w:val="22"/>
          <w:rtl w:val="0"/>
        </w:rPr>
        <w:t xml:space="preserve">ANNEXE – AUTORISATION PARENTALE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Je soussigné(e) : __________________________________________</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Adresse : _________________________________________________</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Téléphone : _______________________________________________</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br w:type="textWrapping"/>
        <w:t xml:space="preserve">Représentant légal de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Nom et prénom du mineur : _________________________________</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Date de naissance : ______________________________________</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br w:type="textWrapping"/>
        <w:t xml:space="preserve">Autorise sa participation au concours de pêche organisé par l’AAPPMA [Nom] le __________________.</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Je déclare que mon enfant est couvert par une assurance responsabilité civile en cours de validité.</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br w:type="textWrapping"/>
        <w:t xml:space="preserve">Fait à : _________________________</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Le : _________________________</w:t>
      </w:r>
    </w:p>
    <w:p w:rsidR="00000000" w:rsidDel="00000000" w:rsidP="00000000" w:rsidRDefault="00000000" w:rsidRPr="00000000" w14:paraId="0000002E">
      <w:pPr>
        <w:rPr/>
      </w:pPr>
      <w:r w:rsidDel="00000000" w:rsidR="00000000" w:rsidRPr="00000000">
        <w:rPr>
          <w:rFonts w:ascii="Calibri" w:cs="Calibri" w:eastAsia="Calibri" w:hAnsi="Calibri"/>
          <w:rtl w:val="0"/>
        </w:rPr>
        <w:br w:type="textWrapping"/>
        <w:t xml:space="preserve">Signature du représentant légal : ___________</w:t>
      </w:r>
      <w:r w:rsidDel="00000000" w:rsidR="00000000" w:rsidRPr="00000000">
        <w:rPr>
          <w:rtl w:val="0"/>
        </w:rPr>
        <w:t xml:space="preserve">______________</w:t>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2136775</wp:posOffset>
          </wp:positionH>
          <wp:positionV relativeFrom="paragraph">
            <wp:posOffset>-139699</wp:posOffset>
          </wp:positionV>
          <wp:extent cx="1263650" cy="471805"/>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3650" cy="4718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1054100</wp:posOffset>
          </wp:positionH>
          <wp:positionV relativeFrom="paragraph">
            <wp:posOffset>-107949</wp:posOffset>
          </wp:positionV>
          <wp:extent cx="699770" cy="400050"/>
          <wp:effectExtent b="0" l="0" r="0" t="0"/>
          <wp:wrapNone/>
          <wp:docPr descr="Club Mouche Languedoc" id="7" name="image2.png"/>
          <a:graphic>
            <a:graphicData uri="http://schemas.openxmlformats.org/drawingml/2006/picture">
              <pic:pic>
                <pic:nvPicPr>
                  <pic:cNvPr descr="Club Mouche Languedoc" id="0" name="image2.png"/>
                  <pic:cNvPicPr preferRelativeResize="0"/>
                </pic:nvPicPr>
                <pic:blipFill>
                  <a:blip r:embed="rId2"/>
                  <a:srcRect b="0" l="0" r="0" t="0"/>
                  <a:stretch>
                    <a:fillRect/>
                  </a:stretch>
                </pic:blipFill>
                <pic:spPr>
                  <a:xfrm>
                    <a:off x="0" y="0"/>
                    <a:ext cx="699770" cy="400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3854450</wp:posOffset>
          </wp:positionH>
          <wp:positionV relativeFrom="paragraph">
            <wp:posOffset>-158749</wp:posOffset>
          </wp:positionV>
          <wp:extent cx="444500" cy="444500"/>
          <wp:effectExtent b="0" l="0" r="0" t="0"/>
          <wp:wrapNone/>
          <wp:docPr id="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444500" cy="444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Titre7">
    <w:name w:val="heading 7"/>
    <w:basedOn w:val="Normal"/>
    <w:next w:val="Normal"/>
    <w:link w:val="Titre7C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itre9">
    <w:name w:val="heading 9"/>
    <w:basedOn w:val="Normal"/>
    <w:next w:val="Normal"/>
    <w:link w:val="Titre9C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E618BF"/>
    <w:pPr>
      <w:tabs>
        <w:tab w:val="center" w:pos="4680"/>
        <w:tab w:val="right" w:pos="9360"/>
      </w:tabs>
      <w:spacing w:after="0" w:line="240" w:lineRule="auto"/>
    </w:pPr>
  </w:style>
  <w:style w:type="character" w:styleId="En-tteCar" w:customStyle="1">
    <w:name w:val="En-tête Car"/>
    <w:basedOn w:val="Policepardfaut"/>
    <w:link w:val="En-tte"/>
    <w:uiPriority w:val="99"/>
    <w:rsid w:val="00E618BF"/>
  </w:style>
  <w:style w:type="paragraph" w:styleId="Pieddepage">
    <w:name w:val="footer"/>
    <w:basedOn w:val="Normal"/>
    <w:link w:val="PieddepageCar"/>
    <w:uiPriority w:val="99"/>
    <w:unhideWhenUsed w:val="1"/>
    <w:rsid w:val="00E618BF"/>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E618BF"/>
  </w:style>
  <w:style w:type="paragraph" w:styleId="Sansinterligne">
    <w:name w:val="No Spacing"/>
    <w:uiPriority w:val="1"/>
    <w:qFormat w:val="1"/>
    <w:rsid w:val="00FC693F"/>
    <w:pPr>
      <w:spacing w:after="0" w:line="240" w:lineRule="auto"/>
    </w:pPr>
  </w:style>
  <w:style w:type="character" w:styleId="Titre1Car" w:customStyle="1">
    <w:name w:val="Titre 1 Car"/>
    <w:basedOn w:val="Policepardfaut"/>
    <w:link w:val="Titre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link w:val="Titre2"/>
    <w:uiPriority w:val="9"/>
    <w:rsid w:val="00FC693F"/>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rsid w:val="00FC693F"/>
    <w:rPr>
      <w:rFonts w:asciiTheme="majorHAnsi" w:cstheme="majorBidi" w:eastAsiaTheme="majorEastAsia" w:hAnsiTheme="majorHAnsi"/>
      <w:b w:val="1"/>
      <w:bCs w:val="1"/>
      <w:color w:val="4f81bd" w:themeColor="accent1"/>
    </w:rPr>
  </w:style>
  <w:style w:type="character" w:styleId="TitreCar" w:customStyle="1">
    <w:name w:val="Titre Car"/>
    <w:basedOn w:val="Policepardfaut"/>
    <w:link w:val="Titr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ous-titreCar" w:customStyle="1">
    <w:name w:val="Sous-titre Car"/>
    <w:basedOn w:val="Policepardfaut"/>
    <w:link w:val="Sous-titr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agraphedeliste">
    <w:name w:val="List Paragraph"/>
    <w:basedOn w:val="Normal"/>
    <w:uiPriority w:val="34"/>
    <w:qFormat w:val="1"/>
    <w:rsid w:val="00FC693F"/>
    <w:pPr>
      <w:ind w:left="720"/>
      <w:contextualSpacing w:val="1"/>
    </w:pPr>
  </w:style>
  <w:style w:type="paragraph" w:styleId="Corpsdetexte">
    <w:name w:val="Body Text"/>
    <w:basedOn w:val="Normal"/>
    <w:link w:val="CorpsdetexteCar"/>
    <w:uiPriority w:val="99"/>
    <w:unhideWhenUsed w:val="1"/>
    <w:rsid w:val="00AA1D8D"/>
    <w:pPr>
      <w:spacing w:after="120"/>
    </w:pPr>
  </w:style>
  <w:style w:type="character" w:styleId="CorpsdetexteCar" w:customStyle="1">
    <w:name w:val="Corps de texte Car"/>
    <w:basedOn w:val="Policepardfaut"/>
    <w:link w:val="Corpsdetexte"/>
    <w:uiPriority w:val="99"/>
    <w:rsid w:val="00AA1D8D"/>
  </w:style>
  <w:style w:type="paragraph" w:styleId="Corpsdetexte2">
    <w:name w:val="Body Text 2"/>
    <w:basedOn w:val="Normal"/>
    <w:link w:val="Corpsdetexte2Car"/>
    <w:uiPriority w:val="99"/>
    <w:unhideWhenUsed w:val="1"/>
    <w:rsid w:val="00AA1D8D"/>
    <w:pPr>
      <w:spacing w:after="120" w:line="480" w:lineRule="auto"/>
    </w:pPr>
  </w:style>
  <w:style w:type="character" w:styleId="Corpsdetexte2Car" w:customStyle="1">
    <w:name w:val="Corps de texte 2 Car"/>
    <w:basedOn w:val="Policepardfaut"/>
    <w:link w:val="Corpsdetexte2"/>
    <w:uiPriority w:val="99"/>
    <w:rsid w:val="00AA1D8D"/>
  </w:style>
  <w:style w:type="paragraph" w:styleId="Corpsdetexte3">
    <w:name w:val="Body Text 3"/>
    <w:basedOn w:val="Normal"/>
    <w:link w:val="Corpsdetexte3Car"/>
    <w:uiPriority w:val="99"/>
    <w:unhideWhenUsed w:val="1"/>
    <w:rsid w:val="00AA1D8D"/>
    <w:pPr>
      <w:spacing w:after="120"/>
    </w:pPr>
    <w:rPr>
      <w:sz w:val="16"/>
      <w:szCs w:val="16"/>
    </w:rPr>
  </w:style>
  <w:style w:type="character" w:styleId="Corpsdetexte3Car" w:customStyle="1">
    <w:name w:val="Corps de texte 3 Car"/>
    <w:basedOn w:val="Policepardfaut"/>
    <w:link w:val="Corpsdetexte3"/>
    <w:uiPriority w:val="99"/>
    <w:rsid w:val="00AA1D8D"/>
    <w:rPr>
      <w:sz w:val="16"/>
      <w:szCs w:val="16"/>
    </w:rPr>
  </w:style>
  <w:style w:type="paragraph" w:styleId="Liste">
    <w:name w:val="List"/>
    <w:basedOn w:val="Normal"/>
    <w:uiPriority w:val="99"/>
    <w:unhideWhenUsed w:val="1"/>
    <w:rsid w:val="00AA1D8D"/>
    <w:pPr>
      <w:ind w:left="360" w:hanging="360"/>
      <w:contextualSpacing w:val="1"/>
    </w:pPr>
  </w:style>
  <w:style w:type="paragraph" w:styleId="Liste2">
    <w:name w:val="List 2"/>
    <w:basedOn w:val="Normal"/>
    <w:uiPriority w:val="99"/>
    <w:unhideWhenUsed w:val="1"/>
    <w:rsid w:val="00326F90"/>
    <w:pPr>
      <w:ind w:left="720" w:hanging="360"/>
      <w:contextualSpacing w:val="1"/>
    </w:pPr>
  </w:style>
  <w:style w:type="paragraph" w:styleId="Liste3">
    <w:name w:val="List 3"/>
    <w:basedOn w:val="Normal"/>
    <w:uiPriority w:val="99"/>
    <w:unhideWhenUsed w:val="1"/>
    <w:rsid w:val="00326F90"/>
    <w:pPr>
      <w:ind w:left="1080" w:hanging="360"/>
      <w:contextualSpacing w:val="1"/>
    </w:pPr>
  </w:style>
  <w:style w:type="paragraph" w:styleId="Listepuces">
    <w:name w:val="List Bullet"/>
    <w:basedOn w:val="Normal"/>
    <w:uiPriority w:val="99"/>
    <w:unhideWhenUsed w:val="1"/>
    <w:rsid w:val="00326F90"/>
    <w:pPr>
      <w:numPr>
        <w:numId w:val="1"/>
      </w:numPr>
      <w:contextualSpacing w:val="1"/>
    </w:pPr>
  </w:style>
  <w:style w:type="paragraph" w:styleId="Listepuces2">
    <w:name w:val="List Bullet 2"/>
    <w:basedOn w:val="Normal"/>
    <w:uiPriority w:val="99"/>
    <w:unhideWhenUsed w:val="1"/>
    <w:rsid w:val="00326F90"/>
    <w:pPr>
      <w:numPr>
        <w:numId w:val="2"/>
      </w:numPr>
      <w:contextualSpacing w:val="1"/>
    </w:pPr>
  </w:style>
  <w:style w:type="paragraph" w:styleId="Listepuces3">
    <w:name w:val="List Bullet 3"/>
    <w:basedOn w:val="Normal"/>
    <w:uiPriority w:val="99"/>
    <w:unhideWhenUsed w:val="1"/>
    <w:rsid w:val="00326F90"/>
    <w:pPr>
      <w:numPr>
        <w:numId w:val="3"/>
      </w:numPr>
      <w:contextualSpacing w:val="1"/>
    </w:pPr>
  </w:style>
  <w:style w:type="paragraph" w:styleId="Listenumros">
    <w:name w:val="List Number"/>
    <w:basedOn w:val="Normal"/>
    <w:uiPriority w:val="99"/>
    <w:unhideWhenUsed w:val="1"/>
    <w:rsid w:val="00326F90"/>
    <w:pPr>
      <w:numPr>
        <w:numId w:val="5"/>
      </w:numPr>
      <w:contextualSpacing w:val="1"/>
    </w:pPr>
  </w:style>
  <w:style w:type="paragraph" w:styleId="Listenumros2">
    <w:name w:val="List Number 2"/>
    <w:basedOn w:val="Normal"/>
    <w:uiPriority w:val="99"/>
    <w:unhideWhenUsed w:val="1"/>
    <w:rsid w:val="0029639D"/>
    <w:pPr>
      <w:numPr>
        <w:numId w:val="6"/>
      </w:numPr>
      <w:contextualSpacing w:val="1"/>
    </w:pPr>
  </w:style>
  <w:style w:type="paragraph" w:styleId="Listenumros3">
    <w:name w:val="List Number 3"/>
    <w:basedOn w:val="Normal"/>
    <w:uiPriority w:val="99"/>
    <w:unhideWhenUsed w:val="1"/>
    <w:rsid w:val="0029639D"/>
    <w:pPr>
      <w:numPr>
        <w:numId w:val="7"/>
      </w:numPr>
      <w:contextualSpacing w:val="1"/>
    </w:pPr>
  </w:style>
  <w:style w:type="paragraph" w:styleId="Listecontinue">
    <w:name w:val="List Continue"/>
    <w:basedOn w:val="Normal"/>
    <w:uiPriority w:val="99"/>
    <w:unhideWhenUsed w:val="1"/>
    <w:rsid w:val="0029639D"/>
    <w:pPr>
      <w:spacing w:after="120"/>
      <w:ind w:left="360"/>
      <w:contextualSpacing w:val="1"/>
    </w:pPr>
  </w:style>
  <w:style w:type="paragraph" w:styleId="Listecontinue2">
    <w:name w:val="List Continue 2"/>
    <w:basedOn w:val="Normal"/>
    <w:uiPriority w:val="99"/>
    <w:unhideWhenUsed w:val="1"/>
    <w:rsid w:val="0029639D"/>
    <w:pPr>
      <w:spacing w:after="120"/>
      <w:ind w:left="720"/>
      <w:contextualSpacing w:val="1"/>
    </w:pPr>
  </w:style>
  <w:style w:type="paragraph" w:styleId="Listecontinue3">
    <w:name w:val="List Continue 3"/>
    <w:basedOn w:val="Normal"/>
    <w:uiPriority w:val="99"/>
    <w:unhideWhenUsed w:val="1"/>
    <w:rsid w:val="0029639D"/>
    <w:pPr>
      <w:spacing w:after="120"/>
      <w:ind w:left="1080"/>
      <w:contextualSpacing w:val="1"/>
    </w:pPr>
  </w:style>
  <w:style w:type="paragraph" w:styleId="Textedemacro">
    <w:name w:val="macro"/>
    <w:link w:val="TextedemacroC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edemacroCar" w:customStyle="1">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val="1"/>
    <w:rsid w:val="00FC693F"/>
    <w:rPr>
      <w:i w:val="1"/>
      <w:iCs w:val="1"/>
      <w:color w:val="000000" w:themeColor="text1"/>
    </w:rPr>
  </w:style>
  <w:style w:type="character" w:styleId="CitationCar" w:customStyle="1">
    <w:name w:val="Citation Car"/>
    <w:basedOn w:val="Policepardfaut"/>
    <w:link w:val="Citation"/>
    <w:uiPriority w:val="29"/>
    <w:rsid w:val="00FC693F"/>
    <w:rPr>
      <w:i w:val="1"/>
      <w:iCs w:val="1"/>
      <w:color w:val="000000" w:themeColor="text1"/>
    </w:rPr>
  </w:style>
  <w:style w:type="character" w:styleId="Titre4Car" w:customStyle="1">
    <w:name w:val="Titre 4 Car"/>
    <w:basedOn w:val="Policepardfaut"/>
    <w:link w:val="Titre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link w:val="Titre5"/>
    <w:uiPriority w:val="9"/>
    <w:semiHidden w:val="1"/>
    <w:rsid w:val="00FC693F"/>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FC693F"/>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FC693F"/>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FC693F"/>
    <w:rPr>
      <w:rFonts w:asciiTheme="majorHAnsi" w:cstheme="majorBidi" w:eastAsiaTheme="majorEastAsia" w:hAnsiTheme="majorHAnsi"/>
      <w:color w:val="4f81bd" w:themeColor="accent1"/>
      <w:sz w:val="20"/>
      <w:szCs w:val="20"/>
    </w:rPr>
  </w:style>
  <w:style w:type="character" w:styleId="Titre9Car" w:customStyle="1">
    <w:name w:val="Titre 9 Car"/>
    <w:basedOn w:val="Policepardfaut"/>
    <w:link w:val="Titre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gend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lev">
    <w:name w:val="Strong"/>
    <w:basedOn w:val="Policepardfaut"/>
    <w:uiPriority w:val="22"/>
    <w:qFormat w:val="1"/>
    <w:rsid w:val="00FC693F"/>
    <w:rPr>
      <w:b w:val="1"/>
      <w:bCs w:val="1"/>
    </w:rPr>
  </w:style>
  <w:style w:type="character" w:styleId="Accentuation">
    <w:name w:val="Emphasis"/>
    <w:basedOn w:val="Policepardfaut"/>
    <w:uiPriority w:val="20"/>
    <w:qFormat w:val="1"/>
    <w:rsid w:val="00FC693F"/>
    <w:rPr>
      <w:i w:val="1"/>
      <w:iCs w:val="1"/>
    </w:rPr>
  </w:style>
  <w:style w:type="paragraph" w:styleId="Citationintense">
    <w:name w:val="Intense Quote"/>
    <w:basedOn w:val="Normal"/>
    <w:next w:val="Normal"/>
    <w:link w:val="CitationintenseC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tionintenseCar" w:customStyle="1">
    <w:name w:val="Citation intense Car"/>
    <w:basedOn w:val="Policepardfaut"/>
    <w:link w:val="Citationintense"/>
    <w:uiPriority w:val="30"/>
    <w:rsid w:val="00FC693F"/>
    <w:rPr>
      <w:b w:val="1"/>
      <w:bCs w:val="1"/>
      <w:i w:val="1"/>
      <w:iCs w:val="1"/>
      <w:color w:val="4f81bd" w:themeColor="accent1"/>
    </w:rPr>
  </w:style>
  <w:style w:type="character" w:styleId="Accentuationlgre">
    <w:name w:val="Subtle Emphasis"/>
    <w:basedOn w:val="Policepardfaut"/>
    <w:uiPriority w:val="19"/>
    <w:qFormat w:val="1"/>
    <w:rsid w:val="00FC693F"/>
    <w:rPr>
      <w:i w:val="1"/>
      <w:iCs w:val="1"/>
      <w:color w:val="808080" w:themeColor="text1" w:themeTint="00007F"/>
    </w:rPr>
  </w:style>
  <w:style w:type="character" w:styleId="Accentuationintense">
    <w:name w:val="Intense Emphasis"/>
    <w:basedOn w:val="Policepardfaut"/>
    <w:uiPriority w:val="21"/>
    <w:qFormat w:val="1"/>
    <w:rsid w:val="00FC693F"/>
    <w:rPr>
      <w:b w:val="1"/>
      <w:bCs w:val="1"/>
      <w:i w:val="1"/>
      <w:iCs w:val="1"/>
      <w:color w:val="4f81bd" w:themeColor="accent1"/>
    </w:rPr>
  </w:style>
  <w:style w:type="character" w:styleId="Rfrencelgre">
    <w:name w:val="Subtle Reference"/>
    <w:basedOn w:val="Policepardfaut"/>
    <w:uiPriority w:val="31"/>
    <w:qFormat w:val="1"/>
    <w:rsid w:val="00FC693F"/>
    <w:rPr>
      <w:smallCaps w:val="1"/>
      <w:color w:val="c0504d" w:themeColor="accent2"/>
      <w:u w:val="single"/>
    </w:rPr>
  </w:style>
  <w:style w:type="character" w:styleId="Rfrenceintense">
    <w:name w:val="Intense Reference"/>
    <w:basedOn w:val="Policepardfaut"/>
    <w:uiPriority w:val="32"/>
    <w:qFormat w:val="1"/>
    <w:rsid w:val="00FC693F"/>
    <w:rPr>
      <w:b w:val="1"/>
      <w:bCs w:val="1"/>
      <w:smallCaps w:val="1"/>
      <w:color w:val="c0504d" w:themeColor="accent2"/>
      <w:spacing w:val="5"/>
      <w:u w:val="single"/>
    </w:rPr>
  </w:style>
  <w:style w:type="character" w:styleId="Titredulivre">
    <w:name w:val="Book Title"/>
    <w:basedOn w:val="Policepardfaut"/>
    <w:uiPriority w:val="33"/>
    <w:qFormat w:val="1"/>
    <w:rsid w:val="00FC693F"/>
    <w:rPr>
      <w:b w:val="1"/>
      <w:bCs w:val="1"/>
      <w:smallCaps w:val="1"/>
      <w:spacing w:val="5"/>
    </w:rPr>
  </w:style>
  <w:style w:type="paragraph" w:styleId="En-ttedetabledesmatires">
    <w:name w:val="TOC Heading"/>
    <w:basedOn w:val="Titre1"/>
    <w:next w:val="Normal"/>
    <w:uiPriority w:val="39"/>
    <w:semiHidden w:val="1"/>
    <w:unhideWhenUsed w:val="1"/>
    <w:qFormat w:val="1"/>
    <w:rsid w:val="00FC693F"/>
    <w:pPr>
      <w:outlineLvl w:val="9"/>
    </w:pPr>
  </w:style>
  <w:style w:type="table" w:styleId="Grilledutableau">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Ombrageclair">
    <w:name w:val="Light Shading"/>
    <w:basedOn w:val="Tableau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Trameclaire-Accent1">
    <w:name w:val="Light Shading Accent 1"/>
    <w:basedOn w:val="Tableau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Trameclaire-Accent2">
    <w:name w:val="Light Shading Accent 2"/>
    <w:basedOn w:val="Tableau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Trameclaire-Accent3">
    <w:name w:val="Light Shading Accent 3"/>
    <w:basedOn w:val="Tableau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Trameclaire-Accent4">
    <w:name w:val="Light Shading Accent 4"/>
    <w:basedOn w:val="Tableau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rameclaire-Accent5">
    <w:name w:val="Light Shading Accent 5"/>
    <w:basedOn w:val="Tableau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rameclaire-Accent6">
    <w:name w:val="Light Shading Accent 6"/>
    <w:basedOn w:val="Tableau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eclair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emoyenne2">
    <w:name w:val="Medium Lis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1">
    <w:name w:val="Medium List 2 Accent 1"/>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2">
    <w:name w:val="Medium List 2 Accen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3">
    <w:name w:val="Medium List 2 Accent 3"/>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4">
    <w:name w:val="Medium List 2 Accent 4"/>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5">
    <w:name w:val="Medium List 2 Accent 5"/>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6">
    <w:name w:val="Medium List 2 Accent 6"/>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illemoyenne2">
    <w:name w:val="Medium Grid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illemoyenne2-Accent1">
    <w:name w:val="Medium Grid 2 Accent 1"/>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illemoyenne2-Accent2">
    <w:name w:val="Medium Grid 2 Accent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illemoyenne2-Accent3">
    <w:name w:val="Medium Grid 2 Accent 3"/>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illemoyenne2-Accent4">
    <w:name w:val="Medium Grid 2 Accent 4"/>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illemoyenne2-Accent5">
    <w:name w:val="Medium Grid 2 Accent 5"/>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illemoyenne2-Accent6">
    <w:name w:val="Medium Grid 2 Accent 6"/>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Jr44r+a8aRWcf+o3spgo5V4nw==">CgMxLjA4AHIhMW1IVG9ZZzA4UG9GcFYzQXpjQm5OSU9nZUxjcFFpZ3gy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2026-02-13T15:23:00Z</dcterms:created>
  <dc:creator>python-docx</dc:creator>
</cp:coreProperties>
</file>